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B0" w:rsidRDefault="00A651B0"/>
    <w:p w:rsidR="00A651B0" w:rsidRPr="00A651B0" w:rsidRDefault="00A651B0" w:rsidP="004A3112">
      <w:pPr>
        <w:ind w:firstLine="708"/>
      </w:pPr>
    </w:p>
    <w:p w:rsidR="004457D3" w:rsidRDefault="004457D3" w:rsidP="009A18A1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A651B0" w:rsidRPr="004F6F6A" w:rsidRDefault="00A651B0" w:rsidP="009A18A1">
      <w:pPr>
        <w:contextualSpacing/>
        <w:jc w:val="center"/>
        <w:rPr>
          <w:rFonts w:cstheme="minorHAnsi"/>
          <w:b/>
          <w:sz w:val="20"/>
          <w:szCs w:val="20"/>
        </w:rPr>
      </w:pPr>
      <w:r w:rsidRPr="004F6F6A">
        <w:rPr>
          <w:rFonts w:cstheme="minorHAnsi"/>
          <w:b/>
          <w:sz w:val="20"/>
          <w:szCs w:val="20"/>
        </w:rPr>
        <w:t xml:space="preserve">AVVISO PUBBLICO PER IL FINANZIAMENTO DI PROGETTI AFFERENTI LE POLITICHE PER LA FAMIGLIA DEL 28 DICEMBRE 2017, GU N. 6 DEL 9 GENNAIO 2018 - LINEA DI INTERVENTO D - PROGETTO “FAMILY CARD” </w:t>
      </w:r>
      <w:proofErr w:type="gramStart"/>
      <w:r w:rsidRPr="004F6F6A">
        <w:rPr>
          <w:rFonts w:cstheme="minorHAnsi"/>
          <w:b/>
          <w:sz w:val="20"/>
          <w:szCs w:val="20"/>
        </w:rPr>
        <w:t>CUP:  J</w:t>
      </w:r>
      <w:proofErr w:type="gramEnd"/>
      <w:r w:rsidRPr="004F6F6A">
        <w:rPr>
          <w:rFonts w:cstheme="minorHAnsi"/>
          <w:b/>
          <w:sz w:val="20"/>
          <w:szCs w:val="20"/>
        </w:rPr>
        <w:t>39D19000110001</w:t>
      </w:r>
    </w:p>
    <w:p w:rsidR="00A651B0" w:rsidRPr="004F6F6A" w:rsidRDefault="00A651B0" w:rsidP="009A18A1">
      <w:pPr>
        <w:contextualSpacing/>
        <w:jc w:val="center"/>
        <w:rPr>
          <w:rFonts w:cstheme="minorHAnsi"/>
          <w:sz w:val="20"/>
          <w:szCs w:val="20"/>
        </w:rPr>
      </w:pPr>
    </w:p>
    <w:p w:rsidR="00A651B0" w:rsidRPr="004F6F6A" w:rsidRDefault="00A651B0" w:rsidP="009A18A1">
      <w:pPr>
        <w:jc w:val="center"/>
        <w:rPr>
          <w:rFonts w:cstheme="minorHAnsi"/>
          <w:b/>
          <w:sz w:val="20"/>
          <w:szCs w:val="20"/>
        </w:rPr>
      </w:pPr>
      <w:r w:rsidRPr="004F6F6A">
        <w:rPr>
          <w:rFonts w:cstheme="minorHAnsi"/>
          <w:b/>
          <w:sz w:val="20"/>
          <w:szCs w:val="20"/>
        </w:rPr>
        <w:t>“Progetto realizzato con il contributo della Presidenza del Consiglio dei ministri - Dipartimento per le politiche della famiglia”</w:t>
      </w:r>
    </w:p>
    <w:p w:rsidR="00A651B0" w:rsidRPr="004F6F6A" w:rsidRDefault="00A651B0" w:rsidP="00A651B0">
      <w:pPr>
        <w:rPr>
          <w:b/>
          <w:sz w:val="20"/>
          <w:szCs w:val="20"/>
        </w:rPr>
      </w:pPr>
    </w:p>
    <w:p w:rsidR="00E80369" w:rsidRPr="00515AE9" w:rsidRDefault="002F5F31" w:rsidP="002F5F31">
      <w:pPr>
        <w:tabs>
          <w:tab w:val="left" w:pos="6948"/>
        </w:tabs>
        <w:contextualSpacing/>
        <w:jc w:val="center"/>
        <w:rPr>
          <w:b/>
          <w:sz w:val="24"/>
          <w:szCs w:val="24"/>
        </w:rPr>
      </w:pPr>
      <w:r w:rsidRPr="00515AE9">
        <w:rPr>
          <w:b/>
          <w:sz w:val="24"/>
          <w:szCs w:val="24"/>
        </w:rPr>
        <w:t>FAMILY CARD</w:t>
      </w:r>
    </w:p>
    <w:p w:rsidR="002F5F31" w:rsidRPr="004F6F6A" w:rsidRDefault="002F5F31" w:rsidP="002F5F31">
      <w:pPr>
        <w:tabs>
          <w:tab w:val="left" w:pos="6948"/>
        </w:tabs>
        <w:jc w:val="center"/>
        <w:rPr>
          <w:b/>
          <w:sz w:val="20"/>
          <w:szCs w:val="20"/>
        </w:rPr>
      </w:pPr>
      <w:r w:rsidRPr="004F6F6A">
        <w:rPr>
          <w:b/>
          <w:sz w:val="20"/>
          <w:szCs w:val="20"/>
        </w:rPr>
        <w:t>LISTA ESERCIZI ADERENTI E DETTAGLIO OFFERTA</w:t>
      </w:r>
    </w:p>
    <w:p w:rsidR="002F5F31" w:rsidRPr="009A18A1" w:rsidRDefault="002F5F31" w:rsidP="002F5F31">
      <w:pPr>
        <w:tabs>
          <w:tab w:val="left" w:pos="6948"/>
        </w:tabs>
        <w:rPr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C57DD8" w:rsidRPr="001D3E98" w:rsidTr="00515AE9">
        <w:trPr>
          <w:trHeight w:val="1752"/>
        </w:trPr>
        <w:tc>
          <w:tcPr>
            <w:tcW w:w="9556" w:type="dxa"/>
          </w:tcPr>
          <w:p w:rsidR="00C57DD8" w:rsidRPr="001D3E98" w:rsidRDefault="00C57DD8" w:rsidP="00FF45E1">
            <w:pPr>
              <w:tabs>
                <w:tab w:val="left" w:pos="6948"/>
              </w:tabs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BAR NAZIONALE</w:t>
            </w:r>
          </w:p>
          <w:p w:rsidR="00C57DD8" w:rsidRPr="001D3E98" w:rsidRDefault="00C57DD8" w:rsidP="00FF45E1">
            <w:pPr>
              <w:tabs>
                <w:tab w:val="left" w:pos="6948"/>
              </w:tabs>
              <w:contextualSpacing/>
              <w:rPr>
                <w:sz w:val="20"/>
                <w:szCs w:val="20"/>
              </w:rPr>
            </w:pPr>
            <w:r w:rsidRPr="001D3E98">
              <w:rPr>
                <w:sz w:val="20"/>
                <w:szCs w:val="20"/>
              </w:rPr>
              <w:t>Via Nazionale</w:t>
            </w:r>
            <w:r w:rsidR="00485B7F">
              <w:rPr>
                <w:sz w:val="20"/>
                <w:szCs w:val="20"/>
              </w:rPr>
              <w:t xml:space="preserve">, </w:t>
            </w:r>
            <w:r w:rsidRPr="001D3E98">
              <w:rPr>
                <w:sz w:val="20"/>
                <w:szCs w:val="20"/>
              </w:rPr>
              <w:t>11 – Camporotondo Etneo</w:t>
            </w:r>
          </w:p>
          <w:p w:rsidR="00C57DD8" w:rsidRPr="001D3E98" w:rsidRDefault="00C57DD8" w:rsidP="00FF45E1">
            <w:pPr>
              <w:tabs>
                <w:tab w:val="left" w:pos="6948"/>
              </w:tabs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Tipologia offerta/agevolazione: sconto del 10% sull’acquisto di Tavola calda e Gastronomia</w:t>
            </w:r>
          </w:p>
          <w:p w:rsidR="00C57DD8" w:rsidRPr="001D3E98" w:rsidRDefault="00C57DD8" w:rsidP="00582109">
            <w:pPr>
              <w:tabs>
                <w:tab w:val="left" w:pos="6948"/>
              </w:tabs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 xml:space="preserve">                                                           sconto del 20% sull’acquisto di Alcolici e Cocktail</w:t>
            </w:r>
          </w:p>
          <w:p w:rsidR="00C57DD8" w:rsidRPr="001D3E98" w:rsidRDefault="00C57DD8" w:rsidP="00582109">
            <w:pPr>
              <w:tabs>
                <w:tab w:val="left" w:pos="6948"/>
              </w:tabs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C57DD8" w:rsidRPr="001D3E98" w:rsidRDefault="00C57DD8" w:rsidP="002F5F31">
      <w:pPr>
        <w:tabs>
          <w:tab w:val="left" w:pos="6948"/>
        </w:tabs>
        <w:contextualSpacing/>
        <w:rPr>
          <w:b/>
          <w:sz w:val="20"/>
          <w:szCs w:val="20"/>
        </w:rPr>
      </w:pPr>
    </w:p>
    <w:p w:rsidR="003A64D1" w:rsidRPr="001D3E98" w:rsidRDefault="003A64D1" w:rsidP="000D03F7">
      <w:pPr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745B45" w:rsidRPr="001D3E98" w:rsidTr="00745B45">
        <w:trPr>
          <w:trHeight w:val="1080"/>
        </w:trPr>
        <w:tc>
          <w:tcPr>
            <w:tcW w:w="9504" w:type="dxa"/>
          </w:tcPr>
          <w:p w:rsidR="00745B45" w:rsidRPr="001D3E98" w:rsidRDefault="00745B45" w:rsidP="00745B45">
            <w:pPr>
              <w:ind w:left="138"/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ERREDI SUPERMERCATI MEDIS</w:t>
            </w:r>
          </w:p>
          <w:p w:rsidR="00745B45" w:rsidRPr="001D3E98" w:rsidRDefault="00745B45" w:rsidP="00745B45">
            <w:pPr>
              <w:ind w:left="138"/>
              <w:contextualSpacing/>
              <w:rPr>
                <w:sz w:val="20"/>
                <w:szCs w:val="20"/>
              </w:rPr>
            </w:pPr>
            <w:r w:rsidRPr="001D3E98">
              <w:rPr>
                <w:sz w:val="20"/>
                <w:szCs w:val="20"/>
              </w:rPr>
              <w:t>Via S. Gaetano, 2 - Camporotondo Etneo</w:t>
            </w:r>
          </w:p>
          <w:p w:rsidR="00745B45" w:rsidRPr="001D3E98" w:rsidRDefault="00745B45" w:rsidP="00745B45">
            <w:pPr>
              <w:ind w:left="138"/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Tipologia offerta/agevolazione: sconto del 20% su tutti gli articoli</w:t>
            </w:r>
          </w:p>
        </w:tc>
      </w:tr>
    </w:tbl>
    <w:p w:rsidR="004A3112" w:rsidRPr="001D3E98" w:rsidRDefault="004A3112" w:rsidP="003A64D1">
      <w:pPr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CC641B" w:rsidRPr="001D3E98" w:rsidTr="0050647B">
        <w:trPr>
          <w:trHeight w:val="1981"/>
        </w:trPr>
        <w:tc>
          <w:tcPr>
            <w:tcW w:w="9396" w:type="dxa"/>
          </w:tcPr>
          <w:p w:rsidR="00CC641B" w:rsidRPr="001D3E98" w:rsidRDefault="00CC641B" w:rsidP="00CC641B">
            <w:pPr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 xml:space="preserve">TABACCHI </w:t>
            </w:r>
          </w:p>
          <w:p w:rsidR="00CC641B" w:rsidRPr="001D3E98" w:rsidRDefault="00CC641B" w:rsidP="00CC641B">
            <w:pPr>
              <w:contextualSpacing/>
              <w:rPr>
                <w:sz w:val="20"/>
                <w:szCs w:val="20"/>
              </w:rPr>
            </w:pPr>
            <w:r w:rsidRPr="001D3E98">
              <w:rPr>
                <w:sz w:val="20"/>
                <w:szCs w:val="20"/>
              </w:rPr>
              <w:t>Piazza Sant'Antonio Abate, 11 - Camporotondo Etneo</w:t>
            </w:r>
          </w:p>
          <w:p w:rsidR="00CC641B" w:rsidRPr="001D3E98" w:rsidRDefault="00CC641B" w:rsidP="003A64D1">
            <w:pPr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Tipologia offerta/agevolazione: sconto del 20% su cartoleria, artico</w:t>
            </w:r>
            <w:r w:rsidR="0050647B" w:rsidRPr="001D3E98">
              <w:rPr>
                <w:b/>
                <w:sz w:val="20"/>
                <w:szCs w:val="20"/>
              </w:rPr>
              <w:t xml:space="preserve">li da regalo, giocattoli, merce </w:t>
            </w:r>
            <w:r w:rsidRPr="001D3E98">
              <w:rPr>
                <w:b/>
                <w:sz w:val="20"/>
                <w:szCs w:val="20"/>
              </w:rPr>
              <w:t xml:space="preserve">varie (batterie, detersivi, etc.) – Si escludono tabacchi, valori bollati, edicola, fax, fotocopia, ricarica telefonica, gratta e vinci, lotto e superenalotto. </w:t>
            </w:r>
          </w:p>
        </w:tc>
      </w:tr>
    </w:tbl>
    <w:p w:rsidR="00147F8D" w:rsidRPr="001D3E98" w:rsidRDefault="00147F8D" w:rsidP="003A64D1">
      <w:pPr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2"/>
      </w:tblGrid>
      <w:tr w:rsidR="00147F8D" w:rsidRPr="001D3E98" w:rsidTr="00147F8D">
        <w:trPr>
          <w:trHeight w:val="1428"/>
        </w:trPr>
        <w:tc>
          <w:tcPr>
            <w:tcW w:w="9372" w:type="dxa"/>
          </w:tcPr>
          <w:p w:rsidR="00147F8D" w:rsidRPr="001D3E98" w:rsidRDefault="00147F8D" w:rsidP="00147F8D">
            <w:pPr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RIVOMAGNO SRL</w:t>
            </w:r>
            <w:r w:rsidR="005C451D" w:rsidRPr="001D3E98">
              <w:rPr>
                <w:b/>
                <w:sz w:val="20"/>
                <w:szCs w:val="20"/>
              </w:rPr>
              <w:t xml:space="preserve"> – COFFEE PUSHER</w:t>
            </w:r>
          </w:p>
          <w:p w:rsidR="00147F8D" w:rsidRPr="001D3E98" w:rsidRDefault="00147F8D" w:rsidP="00147F8D">
            <w:pPr>
              <w:contextualSpacing/>
              <w:rPr>
                <w:sz w:val="20"/>
                <w:szCs w:val="20"/>
              </w:rPr>
            </w:pPr>
            <w:r w:rsidRPr="001D3E98">
              <w:rPr>
                <w:sz w:val="20"/>
                <w:szCs w:val="20"/>
              </w:rPr>
              <w:t>Via Roma, 65</w:t>
            </w:r>
            <w:r w:rsidR="00EA33D6" w:rsidRPr="001D3E98">
              <w:rPr>
                <w:sz w:val="20"/>
                <w:szCs w:val="20"/>
              </w:rPr>
              <w:t xml:space="preserve"> - Camporotondo Etneo</w:t>
            </w:r>
          </w:p>
          <w:p w:rsidR="00147F8D" w:rsidRPr="001D3E98" w:rsidRDefault="00147F8D" w:rsidP="00147F8D">
            <w:pPr>
              <w:rPr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Tipologia offerta/agevolazione: sconto del 20% su tutti gli articoli</w:t>
            </w:r>
          </w:p>
        </w:tc>
      </w:tr>
    </w:tbl>
    <w:p w:rsidR="00F852BA" w:rsidRDefault="00F852BA" w:rsidP="00147F8D">
      <w:pPr>
        <w:rPr>
          <w:sz w:val="20"/>
          <w:szCs w:val="20"/>
        </w:rPr>
      </w:pPr>
    </w:p>
    <w:p w:rsidR="00582109" w:rsidRDefault="00582109" w:rsidP="00147F8D">
      <w:pPr>
        <w:rPr>
          <w:sz w:val="20"/>
          <w:szCs w:val="20"/>
        </w:rPr>
      </w:pPr>
    </w:p>
    <w:p w:rsidR="00582109" w:rsidRPr="001D3E98" w:rsidRDefault="00582109" w:rsidP="00147F8D">
      <w:pPr>
        <w:rPr>
          <w:sz w:val="20"/>
          <w:szCs w:val="20"/>
        </w:rPr>
      </w:pPr>
    </w:p>
    <w:p w:rsidR="00EA33D6" w:rsidRDefault="00EA33D6" w:rsidP="00F852BA">
      <w:pPr>
        <w:rPr>
          <w:sz w:val="18"/>
          <w:szCs w:val="18"/>
        </w:rPr>
      </w:pPr>
    </w:p>
    <w:p w:rsidR="007C729D" w:rsidRDefault="007C729D" w:rsidP="00F852BA">
      <w:pPr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4A3112" w:rsidRPr="001D3E98" w:rsidTr="0013297C">
        <w:trPr>
          <w:trHeight w:val="1008"/>
        </w:trPr>
        <w:tc>
          <w:tcPr>
            <w:tcW w:w="9552" w:type="dxa"/>
          </w:tcPr>
          <w:p w:rsidR="004A3112" w:rsidRPr="001D3E98" w:rsidRDefault="004A3112" w:rsidP="0013297C">
            <w:pPr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DRIVING SCHOOL AUTOSCUOLA</w:t>
            </w:r>
          </w:p>
          <w:p w:rsidR="004A3112" w:rsidRPr="001D3E98" w:rsidRDefault="004A3112" w:rsidP="0013297C">
            <w:pPr>
              <w:contextualSpacing/>
              <w:rPr>
                <w:sz w:val="20"/>
                <w:szCs w:val="20"/>
              </w:rPr>
            </w:pPr>
            <w:r w:rsidRPr="001D3E98">
              <w:rPr>
                <w:sz w:val="20"/>
                <w:szCs w:val="20"/>
              </w:rPr>
              <w:t>Via Nazionale</w:t>
            </w:r>
            <w:r w:rsidR="00485B7F">
              <w:rPr>
                <w:sz w:val="20"/>
                <w:szCs w:val="20"/>
              </w:rPr>
              <w:t>,</w:t>
            </w:r>
            <w:r w:rsidRPr="001D3E98">
              <w:rPr>
                <w:sz w:val="20"/>
                <w:szCs w:val="20"/>
              </w:rPr>
              <w:t xml:space="preserve"> 43 - Camporotondo Etneo</w:t>
            </w:r>
          </w:p>
          <w:p w:rsidR="004A3112" w:rsidRPr="001D3E98" w:rsidRDefault="004A3112" w:rsidP="0013297C">
            <w:pPr>
              <w:contextualSpacing/>
              <w:rPr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Tipologia offerta/agevolazione: sconto del 10% sul corso per il conseguimento della patente</w:t>
            </w:r>
          </w:p>
        </w:tc>
      </w:tr>
    </w:tbl>
    <w:p w:rsidR="004A3112" w:rsidRDefault="004A3112" w:rsidP="00F852BA">
      <w:pPr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82109" w:rsidRPr="001D3E98" w:rsidTr="00582109">
        <w:trPr>
          <w:trHeight w:val="1212"/>
        </w:trPr>
        <w:tc>
          <w:tcPr>
            <w:tcW w:w="9494" w:type="dxa"/>
          </w:tcPr>
          <w:p w:rsidR="00582109" w:rsidRPr="001D3E98" w:rsidRDefault="00582109" w:rsidP="00027744">
            <w:pPr>
              <w:contextualSpacing/>
              <w:rPr>
                <w:b/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 xml:space="preserve">EMPORIO AGRARIO SQUILLACI </w:t>
            </w:r>
          </w:p>
          <w:p w:rsidR="00582109" w:rsidRPr="001D3E98" w:rsidRDefault="00582109" w:rsidP="00027744">
            <w:pPr>
              <w:contextualSpacing/>
              <w:rPr>
                <w:sz w:val="20"/>
                <w:szCs w:val="20"/>
              </w:rPr>
            </w:pPr>
            <w:r w:rsidRPr="001D3E98">
              <w:rPr>
                <w:sz w:val="20"/>
                <w:szCs w:val="20"/>
              </w:rPr>
              <w:t>Via Umberto, 353 - Camporotondo Etneo/S. Pietro Clarenza</w:t>
            </w:r>
          </w:p>
          <w:p w:rsidR="00582109" w:rsidRPr="001D3E98" w:rsidRDefault="00582109" w:rsidP="00027744">
            <w:pPr>
              <w:rPr>
                <w:sz w:val="20"/>
                <w:szCs w:val="20"/>
              </w:rPr>
            </w:pPr>
            <w:r w:rsidRPr="001D3E98">
              <w:rPr>
                <w:b/>
                <w:sz w:val="20"/>
                <w:szCs w:val="20"/>
              </w:rPr>
              <w:t>Tipologia offerta/agevolazione: sconto del 20% su tutti gli articoli (esclusa la merce già in promozione)</w:t>
            </w:r>
          </w:p>
        </w:tc>
      </w:tr>
    </w:tbl>
    <w:p w:rsidR="009D1F45" w:rsidRDefault="009D1F45" w:rsidP="00F852BA">
      <w:pPr>
        <w:rPr>
          <w:sz w:val="18"/>
          <w:szCs w:val="18"/>
        </w:rPr>
      </w:pPr>
    </w:p>
    <w:p w:rsidR="00582109" w:rsidRDefault="00582109" w:rsidP="00F852BA">
      <w:pPr>
        <w:contextualSpacing/>
        <w:rPr>
          <w:b/>
        </w:rPr>
      </w:pPr>
    </w:p>
    <w:p w:rsidR="00582109" w:rsidRDefault="00582109" w:rsidP="00F852BA">
      <w:pPr>
        <w:contextualSpacing/>
        <w:rPr>
          <w:b/>
        </w:rPr>
      </w:pPr>
    </w:p>
    <w:sectPr w:rsidR="0058210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12" w:rsidRDefault="004A3112" w:rsidP="004A3112">
      <w:pPr>
        <w:spacing w:after="0" w:line="240" w:lineRule="auto"/>
      </w:pPr>
      <w:r>
        <w:separator/>
      </w:r>
    </w:p>
  </w:endnote>
  <w:endnote w:type="continuationSeparator" w:id="0">
    <w:p w:rsidR="004A3112" w:rsidRDefault="004A3112" w:rsidP="004A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12" w:rsidRDefault="004A3112" w:rsidP="004A3112">
      <w:pPr>
        <w:spacing w:after="0" w:line="240" w:lineRule="auto"/>
      </w:pPr>
      <w:r>
        <w:separator/>
      </w:r>
    </w:p>
  </w:footnote>
  <w:footnote w:type="continuationSeparator" w:id="0">
    <w:p w:rsidR="004A3112" w:rsidRDefault="004A3112" w:rsidP="004A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12" w:rsidRDefault="004A31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31BFB69" wp14:editId="7388BA1E">
          <wp:simplePos x="0" y="0"/>
          <wp:positionH relativeFrom="column">
            <wp:posOffset>-2540</wp:posOffset>
          </wp:positionH>
          <wp:positionV relativeFrom="paragraph">
            <wp:posOffset>-137160</wp:posOffset>
          </wp:positionV>
          <wp:extent cx="743585" cy="707390"/>
          <wp:effectExtent l="0" t="0" r="0" b="0"/>
          <wp:wrapTight wrapText="bothSides">
            <wp:wrapPolygon edited="0">
              <wp:start x="0" y="0"/>
              <wp:lineTo x="0" y="20941"/>
              <wp:lineTo x="21028" y="20941"/>
              <wp:lineTo x="2102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70DB479" wp14:editId="63D17FDD">
          <wp:simplePos x="0" y="0"/>
          <wp:positionH relativeFrom="column">
            <wp:posOffset>5490210</wp:posOffset>
          </wp:positionH>
          <wp:positionV relativeFrom="paragraph">
            <wp:posOffset>-40005</wp:posOffset>
          </wp:positionV>
          <wp:extent cx="719455" cy="652145"/>
          <wp:effectExtent l="0" t="0" r="4445" b="0"/>
          <wp:wrapTight wrapText="bothSides">
            <wp:wrapPolygon edited="0">
              <wp:start x="0" y="0"/>
              <wp:lineTo x="0" y="20822"/>
              <wp:lineTo x="21162" y="20822"/>
              <wp:lineTo x="21162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7232F80" wp14:editId="1BE2491F">
          <wp:simplePos x="0" y="0"/>
          <wp:positionH relativeFrom="column">
            <wp:posOffset>2122170</wp:posOffset>
          </wp:positionH>
          <wp:positionV relativeFrom="paragraph">
            <wp:posOffset>45720</wp:posOffset>
          </wp:positionV>
          <wp:extent cx="1304925" cy="567055"/>
          <wp:effectExtent l="0" t="0" r="0" b="0"/>
          <wp:wrapTight wrapText="bothSides">
            <wp:wrapPolygon edited="0">
              <wp:start x="2838" y="2177"/>
              <wp:lineTo x="1261" y="7256"/>
              <wp:lineTo x="946" y="9433"/>
              <wp:lineTo x="1577" y="15239"/>
              <wp:lineTo x="3153" y="18867"/>
              <wp:lineTo x="5991" y="18867"/>
              <wp:lineTo x="20496" y="15964"/>
              <wp:lineTo x="21127" y="5805"/>
              <wp:lineTo x="19550" y="5080"/>
              <wp:lineTo x="6307" y="2177"/>
              <wp:lineTo x="2838" y="2177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459"/>
    <w:rsid w:val="00012594"/>
    <w:rsid w:val="000D03F7"/>
    <w:rsid w:val="00147F8D"/>
    <w:rsid w:val="001540B3"/>
    <w:rsid w:val="001D3E98"/>
    <w:rsid w:val="001E4579"/>
    <w:rsid w:val="00207640"/>
    <w:rsid w:val="00230058"/>
    <w:rsid w:val="002B2C15"/>
    <w:rsid w:val="002F5F31"/>
    <w:rsid w:val="00304C9B"/>
    <w:rsid w:val="00307FCA"/>
    <w:rsid w:val="003730DC"/>
    <w:rsid w:val="003850D9"/>
    <w:rsid w:val="003A64D1"/>
    <w:rsid w:val="003C237C"/>
    <w:rsid w:val="003F5E56"/>
    <w:rsid w:val="004457D3"/>
    <w:rsid w:val="00485B7F"/>
    <w:rsid w:val="004A3112"/>
    <w:rsid w:val="004C00B6"/>
    <w:rsid w:val="004C4AEB"/>
    <w:rsid w:val="004F6F6A"/>
    <w:rsid w:val="0050647B"/>
    <w:rsid w:val="00515AE9"/>
    <w:rsid w:val="005414AC"/>
    <w:rsid w:val="0055048B"/>
    <w:rsid w:val="00582109"/>
    <w:rsid w:val="00582177"/>
    <w:rsid w:val="005A74FB"/>
    <w:rsid w:val="005C451D"/>
    <w:rsid w:val="005E6A3F"/>
    <w:rsid w:val="005F74D4"/>
    <w:rsid w:val="00745B45"/>
    <w:rsid w:val="007532A1"/>
    <w:rsid w:val="00764B0F"/>
    <w:rsid w:val="0079698F"/>
    <w:rsid w:val="007C729D"/>
    <w:rsid w:val="008C66E7"/>
    <w:rsid w:val="00984F96"/>
    <w:rsid w:val="009A18A1"/>
    <w:rsid w:val="009C5359"/>
    <w:rsid w:val="009D1F45"/>
    <w:rsid w:val="00A019F3"/>
    <w:rsid w:val="00A042EE"/>
    <w:rsid w:val="00A04D8F"/>
    <w:rsid w:val="00A33A31"/>
    <w:rsid w:val="00A651B0"/>
    <w:rsid w:val="00A77552"/>
    <w:rsid w:val="00A86CF1"/>
    <w:rsid w:val="00AE718B"/>
    <w:rsid w:val="00AE77A2"/>
    <w:rsid w:val="00AF3C37"/>
    <w:rsid w:val="00B1176D"/>
    <w:rsid w:val="00B43672"/>
    <w:rsid w:val="00B52AD0"/>
    <w:rsid w:val="00BE1DB2"/>
    <w:rsid w:val="00C03BCB"/>
    <w:rsid w:val="00C57DD8"/>
    <w:rsid w:val="00C956E2"/>
    <w:rsid w:val="00CA02D2"/>
    <w:rsid w:val="00CB16D3"/>
    <w:rsid w:val="00CC59ED"/>
    <w:rsid w:val="00CC641B"/>
    <w:rsid w:val="00CF6B17"/>
    <w:rsid w:val="00D4765C"/>
    <w:rsid w:val="00D7658D"/>
    <w:rsid w:val="00D927D1"/>
    <w:rsid w:val="00E56265"/>
    <w:rsid w:val="00E80369"/>
    <w:rsid w:val="00EA33D6"/>
    <w:rsid w:val="00EB7262"/>
    <w:rsid w:val="00F06910"/>
    <w:rsid w:val="00F852BA"/>
    <w:rsid w:val="00F86459"/>
    <w:rsid w:val="00F869C6"/>
    <w:rsid w:val="00FB3C4D"/>
    <w:rsid w:val="00FC4910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011A1"/>
  <w15:docId w15:val="{810D35ED-67B0-484C-9DFF-ED77591E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1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3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112"/>
  </w:style>
  <w:style w:type="paragraph" w:styleId="Pidipagina">
    <w:name w:val="footer"/>
    <w:basedOn w:val="Normale"/>
    <w:link w:val="PidipaginaCarattere"/>
    <w:uiPriority w:val="99"/>
    <w:unhideWhenUsed/>
    <w:rsid w:val="004A3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Sviluppo</dc:creator>
  <cp:keywords/>
  <dc:description/>
  <cp:lastModifiedBy>Ufficio Sviluppo</cp:lastModifiedBy>
  <cp:revision>285</cp:revision>
  <dcterms:created xsi:type="dcterms:W3CDTF">2020-10-20T11:48:00Z</dcterms:created>
  <dcterms:modified xsi:type="dcterms:W3CDTF">2020-11-03T11:47:00Z</dcterms:modified>
</cp:coreProperties>
</file>